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5BAADA92" w:rsidR="004C1736" w:rsidRPr="00CA5B7A" w:rsidRDefault="00CB786B"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Katia Krafft</w:t>
      </w:r>
      <w:r w:rsidR="008A3AD4">
        <w:rPr>
          <w:rFonts w:asciiTheme="majorHAnsi" w:eastAsiaTheme="majorEastAsia" w:hAnsiTheme="majorHAnsi" w:cstheme="majorBidi"/>
          <w:spacing w:val="-10"/>
          <w:kern w:val="28"/>
          <w:sz w:val="56"/>
          <w:szCs w:val="56"/>
        </w:rPr>
        <w:t xml:space="preserve"> (</w:t>
      </w:r>
      <w:r>
        <w:rPr>
          <w:rFonts w:asciiTheme="majorHAnsi" w:eastAsiaTheme="majorEastAsia" w:hAnsiTheme="majorHAnsi" w:cstheme="majorBidi"/>
          <w:spacing w:val="-10"/>
          <w:kern w:val="28"/>
          <w:sz w:val="56"/>
          <w:szCs w:val="56"/>
        </w:rPr>
        <w:t>1942-1991</w:t>
      </w:r>
      <w:r w:rsidR="008A3AD4">
        <w:rPr>
          <w:rFonts w:asciiTheme="majorHAnsi" w:eastAsiaTheme="majorEastAsia" w:hAnsiTheme="majorHAnsi" w:cstheme="majorBidi"/>
          <w:spacing w:val="-10"/>
          <w:kern w:val="28"/>
          <w:sz w:val="56"/>
          <w:szCs w:val="56"/>
        </w:rPr>
        <w:t>)</w:t>
      </w:r>
    </w:p>
    <w:p w14:paraId="5E80E8C5" w14:textId="1583CEB9" w:rsidR="00CA5B7A" w:rsidRDefault="00CA5B7A">
      <w:pPr>
        <w:rPr>
          <w:b/>
          <w:bCs/>
        </w:rPr>
      </w:pPr>
    </w:p>
    <w:p w14:paraId="0437CB7E" w14:textId="466D51EB" w:rsidR="00BB286F" w:rsidRDefault="00F31F35" w:rsidP="00BB286F">
      <w:pPr>
        <w:rPr>
          <w:b/>
          <w:bCs/>
        </w:rPr>
      </w:pPr>
      <w:r w:rsidRPr="00F31F35">
        <w:rPr>
          <w:b/>
          <w:bCs/>
        </w:rPr>
        <w:t xml:space="preserve">Début de </w:t>
      </w:r>
      <w:r w:rsidRPr="00697FF3">
        <w:rPr>
          <w:b/>
          <w:bCs/>
        </w:rPr>
        <w:t xml:space="preserve">la </w:t>
      </w:r>
      <w:hyperlink r:id="rId5" w:history="1">
        <w:r w:rsidRPr="005A4F40">
          <w:rPr>
            <w:rStyle w:val="Lienhypertexte"/>
            <w:b/>
            <w:bCs/>
          </w:rPr>
          <w:t>page Wikipedia la concernant</w:t>
        </w:r>
        <w:r w:rsidR="003D4DF8" w:rsidRPr="005A4F40">
          <w:rPr>
            <w:rStyle w:val="Lienhypertexte"/>
            <w:b/>
            <w:bCs/>
          </w:rPr>
          <w:t> </w:t>
        </w:r>
      </w:hyperlink>
      <w:r w:rsidR="003D4DF8" w:rsidRPr="00697FF3">
        <w:rPr>
          <w:b/>
          <w:bCs/>
        </w:rPr>
        <w:t>:</w:t>
      </w:r>
      <w:r w:rsidR="009819F3">
        <w:rPr>
          <w:b/>
          <w:bCs/>
        </w:rPr>
        <w:t xml:space="preserve"> </w:t>
      </w:r>
    </w:p>
    <w:p w14:paraId="3D52E7A7" w14:textId="77777777" w:rsidR="004B2B36" w:rsidRPr="004B2B36" w:rsidRDefault="004B2B36" w:rsidP="004B2B36">
      <w:r w:rsidRPr="004B2B36">
        <w:t xml:space="preserve">Catherine Marie Joséphine Conrad, dite Katia Krafft, née le 17 avril 1942 à </w:t>
      </w:r>
      <w:hyperlink r:id="rId6" w:tooltip="Soultz-Haut-Rhin" w:history="1">
        <w:r w:rsidRPr="004B2B36">
          <w:t>Soultz-Haut-Rhin</w:t>
        </w:r>
      </w:hyperlink>
      <w:r w:rsidRPr="004B2B36">
        <w:t xml:space="preserve"> (</w:t>
      </w:r>
      <w:hyperlink r:id="rId7" w:tooltip="Haut-Rhin" w:history="1">
        <w:r w:rsidRPr="004B2B36">
          <w:t>Haut-Rhin</w:t>
        </w:r>
      </w:hyperlink>
      <w:r w:rsidRPr="004B2B36">
        <w:t xml:space="preserve">, </w:t>
      </w:r>
      <w:hyperlink r:id="rId8" w:tooltip="Alsace" w:history="1">
        <w:r w:rsidRPr="004B2B36">
          <w:t>Alsace</w:t>
        </w:r>
      </w:hyperlink>
      <w:r w:rsidRPr="004B2B36">
        <w:t xml:space="preserve">), et son mari, Maurice Paul Krafft, né le 25 mars 1946 à </w:t>
      </w:r>
      <w:hyperlink r:id="rId9" w:tooltip="Mulhouse" w:history="1">
        <w:r w:rsidRPr="004B2B36">
          <w:t>Mulhouse</w:t>
        </w:r>
      </w:hyperlink>
      <w:r w:rsidRPr="004B2B36">
        <w:t xml:space="preserve"> (</w:t>
      </w:r>
      <w:hyperlink r:id="rId10" w:tooltip="Haut-Rhin" w:history="1">
        <w:r w:rsidRPr="004B2B36">
          <w:t>Haut-Rhin</w:t>
        </w:r>
      </w:hyperlink>
      <w:r w:rsidRPr="004B2B36">
        <w:t xml:space="preserve">), sont un couple de </w:t>
      </w:r>
      <w:hyperlink r:id="rId11" w:tooltip="Volcanologue" w:history="1">
        <w:r w:rsidRPr="004B2B36">
          <w:t>volcanologues</w:t>
        </w:r>
      </w:hyperlink>
      <w:r w:rsidRPr="004B2B36">
        <w:t xml:space="preserve"> </w:t>
      </w:r>
      <w:hyperlink r:id="rId12" w:tooltip="France" w:history="1">
        <w:r w:rsidRPr="004B2B36">
          <w:t>français</w:t>
        </w:r>
      </w:hyperlink>
      <w:r w:rsidRPr="004B2B36">
        <w:t xml:space="preserve"> et cinéastes, qui ont œuvré pour la diffusion des connaissances et risques volcaniques. Ils meurent dans une </w:t>
      </w:r>
      <w:hyperlink r:id="rId13" w:tooltip="Nuée ardente" w:history="1">
        <w:r w:rsidRPr="004B2B36">
          <w:t>coulée pyroclastique</w:t>
        </w:r>
      </w:hyperlink>
      <w:r w:rsidRPr="004B2B36">
        <w:t xml:space="preserve"> sur le </w:t>
      </w:r>
      <w:hyperlink r:id="rId14" w:tooltip="Mont Unzen" w:history="1">
        <w:r w:rsidRPr="004B2B36">
          <w:t>mont Unzen</w:t>
        </w:r>
      </w:hyperlink>
      <w:r w:rsidRPr="004B2B36">
        <w:t xml:space="preserve">, au </w:t>
      </w:r>
      <w:hyperlink r:id="rId15" w:tooltip="Japon" w:history="1">
        <w:r w:rsidRPr="004B2B36">
          <w:t>Japon</w:t>
        </w:r>
      </w:hyperlink>
      <w:r w:rsidRPr="004B2B36">
        <w:t xml:space="preserve">, le 3 juin 1991. </w:t>
      </w:r>
    </w:p>
    <w:p w14:paraId="4C4EDA2E" w14:textId="77777777" w:rsidR="004B2B36" w:rsidRDefault="004B2B36" w:rsidP="004B2B36">
      <w:pPr>
        <w:rPr>
          <w:b/>
          <w:bCs/>
        </w:rPr>
      </w:pPr>
    </w:p>
    <w:p w14:paraId="3454333E" w14:textId="308DD5C6" w:rsidR="00697FF3" w:rsidRDefault="00697FF3" w:rsidP="004B2B36">
      <w:pPr>
        <w:pStyle w:val="Titre1"/>
      </w:pPr>
      <w:r>
        <w:t>Une vidéo</w:t>
      </w:r>
    </w:p>
    <w:p w14:paraId="62B2C8AF" w14:textId="093BF4EE" w:rsidR="004B2B36" w:rsidRPr="004B2B36" w:rsidRDefault="004B2B36" w:rsidP="004B2B36">
      <w:hyperlink r:id="rId16" w:history="1">
        <w:r w:rsidRPr="004B2B36">
          <w:rPr>
            <w:rStyle w:val="Lienhypertexte"/>
          </w:rPr>
          <w:t>Maurice et Katia Krafft : u</w:t>
        </w:r>
        <w:r w:rsidRPr="004B2B36">
          <w:rPr>
            <w:rStyle w:val="Lienhypertexte"/>
          </w:rPr>
          <w:t>n</w:t>
        </w:r>
        <w:r w:rsidRPr="004B2B36">
          <w:rPr>
            <w:rStyle w:val="Lienhypertexte"/>
          </w:rPr>
          <w:t xml:space="preserve"> couple explosif</w:t>
        </w:r>
      </w:hyperlink>
      <w:r w:rsidRPr="004B2B36">
        <w:t xml:space="preserve"> </w:t>
      </w:r>
      <w:r>
        <w:t>(France Culture)</w:t>
      </w:r>
    </w:p>
    <w:p w14:paraId="08A6EF74" w14:textId="7BEDF34F" w:rsidR="00697FF3" w:rsidRPr="00697FF3" w:rsidRDefault="00697FF3" w:rsidP="00697FF3"/>
    <w:p w14:paraId="23ACA2A8" w14:textId="6B52AA03" w:rsidR="00441B18" w:rsidRPr="00094E5F" w:rsidRDefault="00441B18" w:rsidP="00094E5F"/>
    <w:p w14:paraId="521AAE83" w14:textId="477AF889" w:rsidR="004B2B36" w:rsidRDefault="004B2B36" w:rsidP="004B2B36">
      <w:pPr>
        <w:pStyle w:val="Titre1"/>
      </w:pPr>
      <w:bookmarkStart w:id="0" w:name="_Hlk203061482"/>
      <w:r w:rsidRPr="006C0123">
        <w:rPr>
          <w:noProof/>
        </w:rPr>
        <w:drawing>
          <wp:anchor distT="0" distB="0" distL="114300" distR="114300" simplePos="0" relativeHeight="251659264" behindDoc="0" locked="0" layoutInCell="1" allowOverlap="1" wp14:anchorId="3E2F2635" wp14:editId="31D99FFD">
            <wp:simplePos x="0" y="0"/>
            <wp:positionH relativeFrom="margin">
              <wp:align>right</wp:align>
            </wp:positionH>
            <wp:positionV relativeFrom="paragraph">
              <wp:posOffset>160655</wp:posOffset>
            </wp:positionV>
            <wp:extent cx="2843524" cy="3650796"/>
            <wp:effectExtent l="0" t="0" r="0" b="6985"/>
            <wp:wrapSquare wrapText="bothSides"/>
            <wp:docPr id="20057111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11105" name=""/>
                    <pic:cNvPicPr/>
                  </pic:nvPicPr>
                  <pic:blipFill>
                    <a:blip r:embed="rId17">
                      <a:extLst>
                        <a:ext uri="{28A0092B-C50C-407E-A947-70E740481C1C}">
                          <a14:useLocalDpi xmlns:a14="http://schemas.microsoft.com/office/drawing/2010/main" val="0"/>
                        </a:ext>
                      </a:extLst>
                    </a:blip>
                    <a:stretch>
                      <a:fillRect/>
                    </a:stretch>
                  </pic:blipFill>
                  <pic:spPr>
                    <a:xfrm>
                      <a:off x="0" y="0"/>
                      <a:ext cx="2843524" cy="3650796"/>
                    </a:xfrm>
                    <a:prstGeom prst="rect">
                      <a:avLst/>
                    </a:prstGeom>
                  </pic:spPr>
                </pic:pic>
              </a:graphicData>
            </a:graphic>
          </wp:anchor>
        </w:drawing>
      </w:r>
      <w:r>
        <w:t>Une lecture </w:t>
      </w:r>
    </w:p>
    <w:p w14:paraId="64A5AD4E" w14:textId="77777777" w:rsidR="004B2B36" w:rsidRPr="006C0123" w:rsidRDefault="004B2B36" w:rsidP="004B2B36"/>
    <w:p w14:paraId="42F681BF" w14:textId="77777777" w:rsidR="004B2B36" w:rsidRDefault="004B2B36" w:rsidP="004B2B36">
      <w:pPr>
        <w:jc w:val="both"/>
      </w:pPr>
      <w:r w:rsidRPr="006C0123">
        <w:t>Gardienne de phare ou créatrice de trolls, gynécologue ou impératrice, rappeuse afghane, journaliste d'investigation ou reine des bandits... Les Culottées ont fait voler en éclats les préjugés. Quinze portraits drôles et sensibles de femmes qui ont inventé leur destin. EISNER AWARD 2019 DU MEILLEUR LIVRE ÉTRANGER</w:t>
      </w:r>
      <w:r>
        <w:t>.</w:t>
      </w:r>
    </w:p>
    <w:p w14:paraId="05DC5242" w14:textId="77777777" w:rsidR="004B2B36" w:rsidRDefault="004B2B36" w:rsidP="004B2B36">
      <w:pPr>
        <w:jc w:val="both"/>
      </w:pPr>
    </w:p>
    <w:p w14:paraId="704C6798" w14:textId="1E94243F" w:rsidR="004B2B36" w:rsidRDefault="004B2B36" w:rsidP="004B2B36">
      <w:pPr>
        <w:jc w:val="both"/>
      </w:pPr>
      <w:r w:rsidRPr="001F3478">
        <w:rPr>
          <w:b/>
          <w:bCs/>
        </w:rPr>
        <w:t>Note de Y</w:t>
      </w:r>
      <w:r w:rsidRPr="00C41401">
        <w:rPr>
          <w:b/>
          <w:bCs/>
          <w:sz w:val="18"/>
          <w:szCs w:val="18"/>
        </w:rPr>
        <w:t>o</w:t>
      </w:r>
      <w:r w:rsidRPr="001F3478">
        <w:rPr>
          <w:b/>
          <w:bCs/>
        </w:rPr>
        <w:t>Da :</w:t>
      </w:r>
      <w:r>
        <w:t xml:space="preserve"> Une BD fort intéressante au ton décalé avec quinze portraits de femmes, dont </w:t>
      </w:r>
      <w:r>
        <w:t>Katia Krafft</w:t>
      </w:r>
      <w:r>
        <w:t>.</w:t>
      </w:r>
    </w:p>
    <w:bookmarkEnd w:id="0"/>
    <w:p w14:paraId="592244BC" w14:textId="3AD9D705" w:rsidR="00133841" w:rsidRDefault="00133841" w:rsidP="004B2B36">
      <w:pPr>
        <w:jc w:val="both"/>
        <w:rPr>
          <w:rFonts w:asciiTheme="majorHAnsi" w:eastAsiaTheme="majorEastAsia" w:hAnsiTheme="majorHAnsi" w:cstheme="majorBidi"/>
          <w:color w:val="2F5496" w:themeColor="accent1" w:themeShade="BF"/>
          <w:sz w:val="32"/>
          <w:szCs w:val="32"/>
        </w:rPr>
      </w:pPr>
    </w:p>
    <w:sectPr w:rsidR="00133841"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16F23"/>
    <w:rsid w:val="000564F6"/>
    <w:rsid w:val="00056AEC"/>
    <w:rsid w:val="00077902"/>
    <w:rsid w:val="00094E5F"/>
    <w:rsid w:val="000A2B85"/>
    <w:rsid w:val="000A5C0F"/>
    <w:rsid w:val="000B10A9"/>
    <w:rsid w:val="000C777E"/>
    <w:rsid w:val="000F3552"/>
    <w:rsid w:val="00102407"/>
    <w:rsid w:val="001116CC"/>
    <w:rsid w:val="00113C3E"/>
    <w:rsid w:val="00115197"/>
    <w:rsid w:val="00117489"/>
    <w:rsid w:val="00117FAC"/>
    <w:rsid w:val="00123D40"/>
    <w:rsid w:val="00124398"/>
    <w:rsid w:val="00133841"/>
    <w:rsid w:val="00160415"/>
    <w:rsid w:val="00170032"/>
    <w:rsid w:val="0017151C"/>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04415"/>
    <w:rsid w:val="00317B48"/>
    <w:rsid w:val="0032655B"/>
    <w:rsid w:val="0034182A"/>
    <w:rsid w:val="00347121"/>
    <w:rsid w:val="00347323"/>
    <w:rsid w:val="00365752"/>
    <w:rsid w:val="003713C4"/>
    <w:rsid w:val="003811BB"/>
    <w:rsid w:val="00383544"/>
    <w:rsid w:val="00390DF3"/>
    <w:rsid w:val="00392F90"/>
    <w:rsid w:val="003A66BB"/>
    <w:rsid w:val="003A7086"/>
    <w:rsid w:val="003C0131"/>
    <w:rsid w:val="003C774C"/>
    <w:rsid w:val="003D1F2F"/>
    <w:rsid w:val="003D4DF8"/>
    <w:rsid w:val="003F4C97"/>
    <w:rsid w:val="00402C35"/>
    <w:rsid w:val="0041408E"/>
    <w:rsid w:val="0041564F"/>
    <w:rsid w:val="00430C75"/>
    <w:rsid w:val="00441B18"/>
    <w:rsid w:val="00444AF9"/>
    <w:rsid w:val="00452181"/>
    <w:rsid w:val="00454CB3"/>
    <w:rsid w:val="0047266F"/>
    <w:rsid w:val="00472B16"/>
    <w:rsid w:val="00480C62"/>
    <w:rsid w:val="00483958"/>
    <w:rsid w:val="00490404"/>
    <w:rsid w:val="00492464"/>
    <w:rsid w:val="004A3DAC"/>
    <w:rsid w:val="004B2B36"/>
    <w:rsid w:val="004C10A5"/>
    <w:rsid w:val="004C1736"/>
    <w:rsid w:val="004C2E01"/>
    <w:rsid w:val="004D49A1"/>
    <w:rsid w:val="004E2739"/>
    <w:rsid w:val="005001C0"/>
    <w:rsid w:val="00522783"/>
    <w:rsid w:val="00526458"/>
    <w:rsid w:val="00556885"/>
    <w:rsid w:val="00562471"/>
    <w:rsid w:val="005660C5"/>
    <w:rsid w:val="0058450F"/>
    <w:rsid w:val="0058455F"/>
    <w:rsid w:val="00585FF8"/>
    <w:rsid w:val="00592068"/>
    <w:rsid w:val="00597457"/>
    <w:rsid w:val="005A4F40"/>
    <w:rsid w:val="005A6B86"/>
    <w:rsid w:val="005C0647"/>
    <w:rsid w:val="005C402C"/>
    <w:rsid w:val="0060199A"/>
    <w:rsid w:val="0060761F"/>
    <w:rsid w:val="00612B32"/>
    <w:rsid w:val="00615589"/>
    <w:rsid w:val="00623F14"/>
    <w:rsid w:val="00630CBB"/>
    <w:rsid w:val="00635CC0"/>
    <w:rsid w:val="00643894"/>
    <w:rsid w:val="006514AB"/>
    <w:rsid w:val="006519B1"/>
    <w:rsid w:val="00667626"/>
    <w:rsid w:val="00680C27"/>
    <w:rsid w:val="00697FF3"/>
    <w:rsid w:val="006B4B14"/>
    <w:rsid w:val="006C5C27"/>
    <w:rsid w:val="006C70E6"/>
    <w:rsid w:val="006C7EFA"/>
    <w:rsid w:val="006E0C89"/>
    <w:rsid w:val="006E5129"/>
    <w:rsid w:val="006F0512"/>
    <w:rsid w:val="0071479A"/>
    <w:rsid w:val="00744CBF"/>
    <w:rsid w:val="007578A5"/>
    <w:rsid w:val="00760E1F"/>
    <w:rsid w:val="00764BA5"/>
    <w:rsid w:val="007665C7"/>
    <w:rsid w:val="0077537B"/>
    <w:rsid w:val="007818BF"/>
    <w:rsid w:val="00785CD9"/>
    <w:rsid w:val="00791A1A"/>
    <w:rsid w:val="00792AE1"/>
    <w:rsid w:val="00793873"/>
    <w:rsid w:val="007B780D"/>
    <w:rsid w:val="007C6EC2"/>
    <w:rsid w:val="007F4DB6"/>
    <w:rsid w:val="00807C52"/>
    <w:rsid w:val="008218E3"/>
    <w:rsid w:val="00822F65"/>
    <w:rsid w:val="00831DAF"/>
    <w:rsid w:val="008335DD"/>
    <w:rsid w:val="0084188E"/>
    <w:rsid w:val="00853662"/>
    <w:rsid w:val="00853DF7"/>
    <w:rsid w:val="0088042F"/>
    <w:rsid w:val="008815F6"/>
    <w:rsid w:val="00881A19"/>
    <w:rsid w:val="00895A9F"/>
    <w:rsid w:val="008A1F5C"/>
    <w:rsid w:val="008A3AD4"/>
    <w:rsid w:val="008A43E2"/>
    <w:rsid w:val="008B56BB"/>
    <w:rsid w:val="008C6F10"/>
    <w:rsid w:val="008E0F8F"/>
    <w:rsid w:val="008F098B"/>
    <w:rsid w:val="008F59DC"/>
    <w:rsid w:val="00914ECE"/>
    <w:rsid w:val="009348E0"/>
    <w:rsid w:val="009354BC"/>
    <w:rsid w:val="0093631C"/>
    <w:rsid w:val="00947BD8"/>
    <w:rsid w:val="009670C2"/>
    <w:rsid w:val="00972AB4"/>
    <w:rsid w:val="00973A07"/>
    <w:rsid w:val="00974D79"/>
    <w:rsid w:val="009819F3"/>
    <w:rsid w:val="009A5433"/>
    <w:rsid w:val="009C3906"/>
    <w:rsid w:val="009D73EF"/>
    <w:rsid w:val="009E0064"/>
    <w:rsid w:val="009E0933"/>
    <w:rsid w:val="009E73B0"/>
    <w:rsid w:val="009F2511"/>
    <w:rsid w:val="00A0351B"/>
    <w:rsid w:val="00A20ED9"/>
    <w:rsid w:val="00A274D3"/>
    <w:rsid w:val="00A5414C"/>
    <w:rsid w:val="00A61FFB"/>
    <w:rsid w:val="00AB1CC8"/>
    <w:rsid w:val="00AB40B7"/>
    <w:rsid w:val="00AB7D6E"/>
    <w:rsid w:val="00AD7B1F"/>
    <w:rsid w:val="00AE13BB"/>
    <w:rsid w:val="00AE59D0"/>
    <w:rsid w:val="00B00933"/>
    <w:rsid w:val="00B26B46"/>
    <w:rsid w:val="00B2766B"/>
    <w:rsid w:val="00B52D7C"/>
    <w:rsid w:val="00B534AD"/>
    <w:rsid w:val="00B6007D"/>
    <w:rsid w:val="00B716A3"/>
    <w:rsid w:val="00B95E86"/>
    <w:rsid w:val="00B9610A"/>
    <w:rsid w:val="00BA4F0B"/>
    <w:rsid w:val="00BA5BE1"/>
    <w:rsid w:val="00BA6295"/>
    <w:rsid w:val="00BB2782"/>
    <w:rsid w:val="00BB286F"/>
    <w:rsid w:val="00C17D40"/>
    <w:rsid w:val="00C2103D"/>
    <w:rsid w:val="00C22973"/>
    <w:rsid w:val="00C23A67"/>
    <w:rsid w:val="00C263FF"/>
    <w:rsid w:val="00C3179B"/>
    <w:rsid w:val="00C37608"/>
    <w:rsid w:val="00C40AFC"/>
    <w:rsid w:val="00C41401"/>
    <w:rsid w:val="00C43587"/>
    <w:rsid w:val="00C54C8C"/>
    <w:rsid w:val="00C61CFA"/>
    <w:rsid w:val="00C65F24"/>
    <w:rsid w:val="00C7114B"/>
    <w:rsid w:val="00C770C8"/>
    <w:rsid w:val="00C927F5"/>
    <w:rsid w:val="00C94696"/>
    <w:rsid w:val="00C959A8"/>
    <w:rsid w:val="00CA5B7A"/>
    <w:rsid w:val="00CB110B"/>
    <w:rsid w:val="00CB786B"/>
    <w:rsid w:val="00CB7CDC"/>
    <w:rsid w:val="00CD7559"/>
    <w:rsid w:val="00CE01A5"/>
    <w:rsid w:val="00CF11FB"/>
    <w:rsid w:val="00CF2E00"/>
    <w:rsid w:val="00D04157"/>
    <w:rsid w:val="00D26287"/>
    <w:rsid w:val="00D46FAB"/>
    <w:rsid w:val="00D6359B"/>
    <w:rsid w:val="00D85841"/>
    <w:rsid w:val="00D86B2A"/>
    <w:rsid w:val="00D87698"/>
    <w:rsid w:val="00D877D3"/>
    <w:rsid w:val="00D97A23"/>
    <w:rsid w:val="00DA79CB"/>
    <w:rsid w:val="00DB0C34"/>
    <w:rsid w:val="00DB1671"/>
    <w:rsid w:val="00DD3F12"/>
    <w:rsid w:val="00E02BF3"/>
    <w:rsid w:val="00E04E09"/>
    <w:rsid w:val="00E12A54"/>
    <w:rsid w:val="00E15958"/>
    <w:rsid w:val="00E27291"/>
    <w:rsid w:val="00E357C8"/>
    <w:rsid w:val="00E458E5"/>
    <w:rsid w:val="00E516A7"/>
    <w:rsid w:val="00E71227"/>
    <w:rsid w:val="00E71F6D"/>
    <w:rsid w:val="00E928A5"/>
    <w:rsid w:val="00EA136C"/>
    <w:rsid w:val="00EA2CAF"/>
    <w:rsid w:val="00EB53B8"/>
    <w:rsid w:val="00EC564B"/>
    <w:rsid w:val="00ED27D1"/>
    <w:rsid w:val="00EF57EA"/>
    <w:rsid w:val="00F070B5"/>
    <w:rsid w:val="00F2395E"/>
    <w:rsid w:val="00F27FCD"/>
    <w:rsid w:val="00F31F35"/>
    <w:rsid w:val="00F321C5"/>
    <w:rsid w:val="00F36A90"/>
    <w:rsid w:val="00F555CA"/>
    <w:rsid w:val="00F661FE"/>
    <w:rsid w:val="00F67FE1"/>
    <w:rsid w:val="00F70039"/>
    <w:rsid w:val="00F7595C"/>
    <w:rsid w:val="00F91018"/>
    <w:rsid w:val="00FA13CD"/>
    <w:rsid w:val="00FA2E3A"/>
    <w:rsid w:val="00FB422C"/>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 w:type="character" w:styleId="Marquedecommentaire">
    <w:name w:val="annotation reference"/>
    <w:basedOn w:val="Policepardfaut"/>
    <w:uiPriority w:val="99"/>
    <w:semiHidden/>
    <w:unhideWhenUsed/>
    <w:rsid w:val="005A4F40"/>
    <w:rPr>
      <w:sz w:val="16"/>
      <w:szCs w:val="16"/>
    </w:rPr>
  </w:style>
  <w:style w:type="paragraph" w:styleId="Commentaire">
    <w:name w:val="annotation text"/>
    <w:basedOn w:val="Normal"/>
    <w:link w:val="CommentaireCar"/>
    <w:uiPriority w:val="99"/>
    <w:semiHidden/>
    <w:unhideWhenUsed/>
    <w:rsid w:val="005A4F40"/>
    <w:rPr>
      <w:sz w:val="20"/>
      <w:szCs w:val="20"/>
    </w:rPr>
  </w:style>
  <w:style w:type="character" w:customStyle="1" w:styleId="CommentaireCar">
    <w:name w:val="Commentaire Car"/>
    <w:basedOn w:val="Policepardfaut"/>
    <w:link w:val="Commentaire"/>
    <w:uiPriority w:val="99"/>
    <w:semiHidden/>
    <w:rsid w:val="005A4F40"/>
    <w:rPr>
      <w:sz w:val="20"/>
      <w:szCs w:val="20"/>
    </w:rPr>
  </w:style>
  <w:style w:type="paragraph" w:styleId="Objetducommentaire">
    <w:name w:val="annotation subject"/>
    <w:basedOn w:val="Commentaire"/>
    <w:next w:val="Commentaire"/>
    <w:link w:val="ObjetducommentaireCar"/>
    <w:uiPriority w:val="99"/>
    <w:semiHidden/>
    <w:unhideWhenUsed/>
    <w:rsid w:val="005A4F40"/>
    <w:rPr>
      <w:b/>
      <w:bCs/>
    </w:rPr>
  </w:style>
  <w:style w:type="character" w:customStyle="1" w:styleId="ObjetducommentaireCar">
    <w:name w:val="Objet du commentaire Car"/>
    <w:basedOn w:val="CommentaireCar"/>
    <w:link w:val="Objetducommentaire"/>
    <w:uiPriority w:val="99"/>
    <w:semiHidden/>
    <w:rsid w:val="005A4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Alsace" TargetMode="External"/><Relationship Id="rId13" Type="http://schemas.openxmlformats.org/officeDocument/2006/relationships/hyperlink" Target="https://fr.wikipedia.org/wiki/Nu%C3%A9e_ardente"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r.wikipedia.org/wiki/Haut-Rhin" TargetMode="External"/><Relationship Id="rId12" Type="http://schemas.openxmlformats.org/officeDocument/2006/relationships/hyperlink" Target="https://fr.wikipedia.org/wiki/France"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youtube.com/watch?v=JOhyn6vIXs8" TargetMode="External"/><Relationship Id="rId1" Type="http://schemas.openxmlformats.org/officeDocument/2006/relationships/numbering" Target="numbering.xml"/><Relationship Id="rId6" Type="http://schemas.openxmlformats.org/officeDocument/2006/relationships/hyperlink" Target="https://fr.wikipedia.org/wiki/Soultz-Haut-Rhin" TargetMode="External"/><Relationship Id="rId11" Type="http://schemas.openxmlformats.org/officeDocument/2006/relationships/hyperlink" Target="https://fr.wikipedia.org/wiki/Volcanologue" TargetMode="External"/><Relationship Id="rId5" Type="http://schemas.openxmlformats.org/officeDocument/2006/relationships/hyperlink" Target="https://fr.wikipedia.org/wiki/Katia_et_Maurice_Krafft" TargetMode="External"/><Relationship Id="rId15" Type="http://schemas.openxmlformats.org/officeDocument/2006/relationships/hyperlink" Target="https://fr.wikipedia.org/wiki/Japon" TargetMode="External"/><Relationship Id="rId10" Type="http://schemas.openxmlformats.org/officeDocument/2006/relationships/hyperlink" Target="https://fr.wikipedia.org/wiki/Haut-Rhi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r.wikipedia.org/wiki/Mulhouse" TargetMode="External"/><Relationship Id="rId14" Type="http://schemas.openxmlformats.org/officeDocument/2006/relationships/hyperlink" Target="https://fr.wikipedia.org/wiki/Mont_Unz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281</Words>
  <Characters>1550</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2025-12-29T10:24:00Z</dcterms:created>
  <dcterms:modified xsi:type="dcterms:W3CDTF">2025-12-29T10:28:00Z</dcterms:modified>
</cp:coreProperties>
</file>